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848" w:rsidRDefault="00D3384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33848" w:rsidRDefault="00D33848">
      <w:pPr>
        <w:pStyle w:val="ConsPlusTitle"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:rsidR="00D33848" w:rsidRPr="0085277A" w:rsidRDefault="008527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69"/>
      <w:bookmarkStart w:id="1" w:name="P22"/>
      <w:bookmarkStart w:id="2" w:name="_GoBack"/>
      <w:bookmarkEnd w:id="0"/>
      <w:bookmarkEnd w:id="1"/>
      <w:r w:rsidRPr="0085277A">
        <w:rPr>
          <w:rFonts w:ascii="Times New Roman" w:hAnsi="Times New Roman" w:cs="Times New Roman"/>
          <w:sz w:val="28"/>
          <w:szCs w:val="28"/>
        </w:rPr>
        <w:t>МЕТОДИКА</w:t>
      </w:r>
    </w:p>
    <w:p w:rsidR="00D33848" w:rsidRPr="0085277A" w:rsidRDefault="008527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277A">
        <w:rPr>
          <w:rFonts w:ascii="Times New Roman" w:hAnsi="Times New Roman" w:cs="Times New Roman"/>
          <w:sz w:val="28"/>
          <w:szCs w:val="28"/>
        </w:rPr>
        <w:t>расчета нормативов для определения общего объема субвенций,</w:t>
      </w:r>
    </w:p>
    <w:p w:rsidR="00D33848" w:rsidRPr="0085277A" w:rsidRDefault="008527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277A">
        <w:rPr>
          <w:rFonts w:ascii="Times New Roman" w:hAnsi="Times New Roman" w:cs="Times New Roman"/>
          <w:sz w:val="28"/>
          <w:szCs w:val="28"/>
        </w:rPr>
        <w:t>предоставляемых местным бюджетам из областного бюджета</w:t>
      </w:r>
    </w:p>
    <w:p w:rsidR="00D33848" w:rsidRPr="0085277A" w:rsidRDefault="008527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277A">
        <w:rPr>
          <w:rFonts w:ascii="Times New Roman" w:hAnsi="Times New Roman" w:cs="Times New Roman"/>
          <w:sz w:val="28"/>
          <w:szCs w:val="28"/>
        </w:rPr>
        <w:t>Новосибирской области на осуществление органами местного</w:t>
      </w:r>
    </w:p>
    <w:p w:rsidR="00D33848" w:rsidRPr="0085277A" w:rsidRDefault="0085277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85277A">
        <w:rPr>
          <w:rFonts w:ascii="Times New Roman" w:hAnsi="Times New Roman" w:cs="Times New Roman"/>
          <w:sz w:val="28"/>
          <w:szCs w:val="28"/>
        </w:rPr>
        <w:t>самоуправления отдельных государственных полномочий</w:t>
      </w:r>
    </w:p>
    <w:bookmarkEnd w:id="2"/>
    <w:p w:rsidR="00D33848" w:rsidRDefault="00D33848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D33848" w:rsidRDefault="00D3384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33848" w:rsidRDefault="0085277A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Общий объем </w:t>
      </w:r>
      <w:r>
        <w:rPr>
          <w:rFonts w:ascii="Times New Roman" w:hAnsi="Times New Roman"/>
          <w:sz w:val="28"/>
          <w:szCs w:val="28"/>
        </w:rPr>
        <w:t>субвенций, предоставляемых местным бюджетам из областного бюджета Новосибирской области на осуществление органами местного самоуправления отдельных государственных полномочий (C0), рассчитывается по формуле:</w:t>
      </w:r>
    </w:p>
    <w:p w:rsidR="00D33848" w:rsidRDefault="0085277A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739140" cy="251460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9140" cy="251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33848" w:rsidRDefault="0085277A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Сi</w:t>
      </w:r>
      <w:proofErr w:type="spellEnd"/>
      <w:r>
        <w:rPr>
          <w:rFonts w:ascii="Times New Roman" w:hAnsi="Times New Roman"/>
          <w:sz w:val="28"/>
          <w:szCs w:val="28"/>
        </w:rPr>
        <w:t xml:space="preserve"> - объем субвенций, предоставляемых мес</w:t>
      </w:r>
      <w:r>
        <w:rPr>
          <w:rFonts w:ascii="Times New Roman" w:hAnsi="Times New Roman"/>
          <w:sz w:val="28"/>
          <w:szCs w:val="28"/>
        </w:rPr>
        <w:t>тному бюджету i-</w:t>
      </w:r>
      <w:proofErr w:type="spellStart"/>
      <w:r>
        <w:rPr>
          <w:rFonts w:ascii="Times New Roman" w:hAnsi="Times New Roman"/>
          <w:sz w:val="28"/>
          <w:szCs w:val="28"/>
        </w:rPr>
        <w:t>го</w:t>
      </w:r>
      <w:proofErr w:type="spellEnd"/>
      <w:r>
        <w:rPr>
          <w:rFonts w:ascii="Times New Roman" w:hAnsi="Times New Roman"/>
          <w:sz w:val="28"/>
          <w:szCs w:val="28"/>
        </w:rPr>
        <w:t xml:space="preserve"> муниципального образования на осуществление отдельных государственных полномочий.</w:t>
      </w:r>
    </w:p>
    <w:p w:rsidR="00D33848" w:rsidRPr="0085277A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 w:rsidRPr="0085277A">
        <w:rPr>
          <w:rFonts w:ascii="Times New Roman" w:hAnsi="Times New Roman"/>
          <w:sz w:val="28"/>
          <w:szCs w:val="28"/>
          <w:lang w:val="en-US"/>
        </w:rPr>
        <w:t xml:space="preserve">2. Ci </w:t>
      </w:r>
      <w:r>
        <w:rPr>
          <w:rFonts w:ascii="Times New Roman" w:hAnsi="Times New Roman"/>
          <w:sz w:val="28"/>
          <w:szCs w:val="28"/>
        </w:rPr>
        <w:t>рассчитывается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по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>формуле</w:t>
      </w:r>
      <w:r w:rsidRPr="0085277A">
        <w:rPr>
          <w:rFonts w:ascii="Times New Roman" w:hAnsi="Times New Roman"/>
          <w:sz w:val="28"/>
          <w:szCs w:val="28"/>
          <w:lang w:val="en-US"/>
        </w:rPr>
        <w:t>:</w:t>
      </w:r>
    </w:p>
    <w:p w:rsidR="00D33848" w:rsidRPr="0085277A" w:rsidRDefault="0085277A">
      <w:pPr>
        <w:ind w:firstLine="540"/>
        <w:jc w:val="both"/>
        <w:rPr>
          <w:rFonts w:ascii="Times New Roman" w:hAnsi="Times New Roman"/>
          <w:sz w:val="28"/>
          <w:szCs w:val="28"/>
          <w:lang w:val="en-US"/>
        </w:rPr>
      </w:pPr>
      <w:r w:rsidRPr="0085277A">
        <w:rPr>
          <w:rFonts w:ascii="Times New Roman" w:hAnsi="Times New Roman"/>
          <w:sz w:val="28"/>
          <w:szCs w:val="28"/>
          <w:lang w:val="en-US"/>
        </w:rPr>
        <w:t xml:space="preserve">Ci = (N1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1i + N2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2i) x </w:t>
      </w:r>
      <w:r>
        <w:rPr>
          <w:rFonts w:ascii="Times New Roman" w:hAnsi="Times New Roman"/>
          <w:sz w:val="28"/>
          <w:szCs w:val="28"/>
        </w:rPr>
        <w:t>К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1i x 9 + [(N3.1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3.1i + N3.2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3.2i) x </w:t>
      </w:r>
      <w:r>
        <w:rPr>
          <w:rFonts w:ascii="Times New Roman" w:hAnsi="Times New Roman"/>
          <w:sz w:val="28"/>
          <w:szCs w:val="28"/>
        </w:rPr>
        <w:t>К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2i + N4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4i x </w:t>
      </w:r>
      <w:r>
        <w:rPr>
          <w:rFonts w:ascii="Times New Roman" w:hAnsi="Times New Roman"/>
          <w:sz w:val="28"/>
          <w:szCs w:val="28"/>
        </w:rPr>
        <w:t>К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3i + (N5.1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5.1i + N5.2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>5.2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i) x </w:t>
      </w:r>
      <w:r>
        <w:rPr>
          <w:rFonts w:ascii="Times New Roman" w:hAnsi="Times New Roman"/>
          <w:sz w:val="28"/>
          <w:szCs w:val="28"/>
        </w:rPr>
        <w:t>К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2i + N6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6i x </w:t>
      </w:r>
      <w:r>
        <w:rPr>
          <w:rFonts w:ascii="Times New Roman" w:hAnsi="Times New Roman"/>
          <w:sz w:val="28"/>
          <w:szCs w:val="28"/>
        </w:rPr>
        <w:t>К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3i] x 12 + [N7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7i x </w:t>
      </w:r>
      <w:r>
        <w:rPr>
          <w:rFonts w:ascii="Times New Roman" w:hAnsi="Times New Roman"/>
          <w:sz w:val="28"/>
          <w:szCs w:val="28"/>
        </w:rPr>
        <w:t>К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2i + (N8.1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8.1i + N8.2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8.2i) x </w:t>
      </w:r>
      <w:r>
        <w:rPr>
          <w:rFonts w:ascii="Times New Roman" w:hAnsi="Times New Roman"/>
          <w:sz w:val="28"/>
          <w:szCs w:val="28"/>
        </w:rPr>
        <w:t>К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4i + N9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9i x </w:t>
      </w:r>
      <w:r>
        <w:rPr>
          <w:rFonts w:ascii="Times New Roman" w:hAnsi="Times New Roman"/>
          <w:sz w:val="28"/>
          <w:szCs w:val="28"/>
        </w:rPr>
        <w:t>К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2i + (N10.1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10.1i + N10.2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10.2i) x </w:t>
      </w:r>
      <w:r>
        <w:rPr>
          <w:rFonts w:ascii="Times New Roman" w:hAnsi="Times New Roman"/>
          <w:sz w:val="28"/>
          <w:szCs w:val="28"/>
        </w:rPr>
        <w:t>К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4i] x 9 + N11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3i + N12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>5i + N13 x (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7i +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9i) + [(N14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19i + N15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21i) x D5 + (N14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20i + N15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>22i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) x D6] x </w:t>
      </w:r>
      <w:r>
        <w:rPr>
          <w:rFonts w:ascii="Times New Roman" w:hAnsi="Times New Roman"/>
          <w:sz w:val="28"/>
          <w:szCs w:val="28"/>
        </w:rPr>
        <w:t>К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5i + [(N16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11i + N17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12i) x D5 + (N16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13i + N17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14i) x D6 + (N18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15i + N19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16i) x D5 + (N18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17i + N19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18i) x D6] x </w:t>
      </w:r>
      <w:r>
        <w:rPr>
          <w:rFonts w:ascii="Times New Roman" w:hAnsi="Times New Roman"/>
          <w:sz w:val="28"/>
          <w:szCs w:val="28"/>
        </w:rPr>
        <w:t>К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6i + (N20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23i x D5 + N20 x </w:t>
      </w:r>
      <w:r>
        <w:rPr>
          <w:rFonts w:ascii="Times New Roman" w:hAnsi="Times New Roman"/>
          <w:sz w:val="28"/>
          <w:szCs w:val="28"/>
        </w:rPr>
        <w:t>Ч</w:t>
      </w:r>
      <w:r w:rsidRPr="0085277A">
        <w:rPr>
          <w:rFonts w:ascii="Times New Roman" w:hAnsi="Times New Roman"/>
          <w:sz w:val="28"/>
          <w:szCs w:val="28"/>
          <w:lang w:val="en-US"/>
        </w:rPr>
        <w:t xml:space="preserve">24i x D6) x </w:t>
      </w:r>
      <w:r>
        <w:rPr>
          <w:rFonts w:ascii="Times New Roman" w:hAnsi="Times New Roman"/>
          <w:sz w:val="28"/>
          <w:szCs w:val="28"/>
        </w:rPr>
        <w:t>К</w:t>
      </w:r>
      <w:r w:rsidRPr="0085277A">
        <w:rPr>
          <w:rFonts w:ascii="Times New Roman" w:hAnsi="Times New Roman"/>
          <w:sz w:val="28"/>
          <w:szCs w:val="28"/>
          <w:lang w:val="en-US"/>
        </w:rPr>
        <w:t>7i,</w:t>
      </w:r>
    </w:p>
    <w:p w:rsidR="00D33848" w:rsidRDefault="0085277A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где: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N1 - норматив расходов на бесплатное питание в месяц</w:t>
      </w:r>
      <w:r>
        <w:rPr>
          <w:rFonts w:ascii="Times New Roman" w:hAnsi="Times New Roman"/>
          <w:sz w:val="28"/>
          <w:szCs w:val="28"/>
        </w:rPr>
        <w:t xml:space="preserve"> на одного обучающегося, проживающего в общеобразовательной организации для детей, нуждающихся в длительном лечении, в возрасте 7 - 11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  <w:sectPr w:rsidR="00D33848">
          <w:headerReference w:type="even" r:id="rId8"/>
          <w:headerReference w:type="default" r:id="rId9"/>
          <w:headerReference w:type="first" r:id="rId10"/>
          <w:pgSz w:w="11906" w:h="16838"/>
          <w:pgMar w:top="1686" w:right="1134" w:bottom="1134" w:left="1134" w:header="1134" w:footer="0" w:gutter="0"/>
          <w:cols w:space="720"/>
          <w:formProt w:val="0"/>
          <w:docGrid w:linePitch="100"/>
        </w:sectPr>
      </w:pPr>
      <w:r>
        <w:rPr>
          <w:rFonts w:ascii="Times New Roman" w:hAnsi="Times New Roman"/>
          <w:sz w:val="28"/>
          <w:szCs w:val="28"/>
        </w:rPr>
        <w:t xml:space="preserve">N2 - норматив расходов </w:t>
      </w:r>
      <w:r>
        <w:rPr>
          <w:rFonts w:ascii="Times New Roman" w:hAnsi="Times New Roman"/>
          <w:sz w:val="28"/>
          <w:szCs w:val="28"/>
        </w:rPr>
        <w:t>на бесплатное питание в месяц на одного обучающегося, проживающего в общеобразовательной организации для детей, нуждающихся в длительном лечении, в возрасте 12 лет и старше;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N3.1 - норматив расходов на питание в месяц на одного обучающегося с ограниченными</w:t>
      </w:r>
      <w:r>
        <w:rPr>
          <w:rFonts w:ascii="Times New Roman" w:hAnsi="Times New Roman"/>
          <w:sz w:val="28"/>
          <w:szCs w:val="28"/>
        </w:rPr>
        <w:t xml:space="preserve"> возможностями здоровья, проживающего в дошкольной образовательной организации, при пятидневной рабочей неделе в возрасте до 3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N3.2 - норматив расходов на питание в месяц на одного обучающегося с ограниченными возможностями здоровья, проживающего в до</w:t>
      </w:r>
      <w:r>
        <w:rPr>
          <w:rFonts w:ascii="Times New Roman" w:hAnsi="Times New Roman"/>
          <w:sz w:val="28"/>
          <w:szCs w:val="28"/>
        </w:rPr>
        <w:t>школьной образовательной организации, при семидневной рабочей неделе в возрасте до 3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N4 - норматив расходов в месяц на бесплатное двухразовое питание на одного обучающегося с ограниченными возможностями здоровья, не проживающего в дошкольной образоват</w:t>
      </w:r>
      <w:r>
        <w:rPr>
          <w:rFonts w:ascii="Times New Roman" w:hAnsi="Times New Roman"/>
          <w:sz w:val="28"/>
          <w:szCs w:val="28"/>
        </w:rPr>
        <w:t>ельной организации, в возрасте до 3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N5.1 - норматив расходов на питание в месяц на одного обучающегося с ограниченными возможностями здоровья, проживающего в дошкольной образовательной организации, при пятидневной рабочей неделе в возрасте 3 - 7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N5.2 - норматив расходов на питание в месяц на одного обучающегося с ограниченными возможностями здоровья, проживающего в дошкольной образовательной организации, при семидневной рабочей неделе в возрасте 3 - 7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N6 - норматив расходов в месяц на бесплат</w:t>
      </w:r>
      <w:r>
        <w:rPr>
          <w:rFonts w:ascii="Times New Roman" w:hAnsi="Times New Roman"/>
          <w:sz w:val="28"/>
          <w:szCs w:val="28"/>
        </w:rPr>
        <w:t>ное двухразовое питание на одного обучающегося с ограниченными возможностями здоровья, не проживающего в дошкольной образовательной организации или дошкольной группе общеобразовательной организации, в возрасте 3 - 7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N7 - норматив расходов на питание в</w:t>
      </w:r>
      <w:r>
        <w:rPr>
          <w:rFonts w:ascii="Times New Roman" w:hAnsi="Times New Roman"/>
          <w:sz w:val="28"/>
          <w:szCs w:val="28"/>
        </w:rPr>
        <w:t xml:space="preserve"> месяц на одного обучающегося с ограниченными возможностями здоровья, проживающего в общеобразовательной организации, в возрасте 7 - 11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N8.1 - норматив расходов в месяц на бесплатное двухразовое питание на одного обучающегося с ограниченными возможнос</w:t>
      </w:r>
      <w:r>
        <w:rPr>
          <w:rFonts w:ascii="Times New Roman" w:hAnsi="Times New Roman"/>
          <w:sz w:val="28"/>
          <w:szCs w:val="28"/>
        </w:rPr>
        <w:t>тями здоровья, не проживающего в общеобразовательной организации, при пятидневной учебной неделе в возрасте 7 - 11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N8.2 - норматив расходов в месяц на бесплатное двухразовое питание на одного обучающегося с ограниченными возможностями здоровья, не про</w:t>
      </w:r>
      <w:r>
        <w:rPr>
          <w:rFonts w:ascii="Times New Roman" w:hAnsi="Times New Roman"/>
          <w:sz w:val="28"/>
          <w:szCs w:val="28"/>
        </w:rPr>
        <w:t>живающего в общеобразовательной организации, при шестидневной учебной неделе в возрасте 7 - 11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N9 - норматив расходов на питание в месяц на одного обучающегося с ограниченными возможностями здоровья, проживающего в общеобразовательной организации, в в</w:t>
      </w:r>
      <w:r>
        <w:rPr>
          <w:rFonts w:ascii="Times New Roman" w:hAnsi="Times New Roman"/>
          <w:sz w:val="28"/>
          <w:szCs w:val="28"/>
        </w:rPr>
        <w:t>озрасте 12 лет и старше;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N10.1 - норматив расходов в месяц на бесплатное двухразовое питание на одного обучающегося с ограниченными возможностями здоровья, не проживающего в общеобразовательной организации, при пятидневной учебной неделе в возрасте 12 лет </w:t>
      </w:r>
      <w:r>
        <w:rPr>
          <w:rFonts w:ascii="Times New Roman" w:hAnsi="Times New Roman"/>
          <w:sz w:val="28"/>
          <w:szCs w:val="28"/>
        </w:rPr>
        <w:t>и старше;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N10.2 - норматив расходов в месяц на бесплатное двухразовое питание на одного обучающегося с ограниченными возможностями здоровья, не проживающего в общеобразовательной организации, при шестидневной учебной неделе в возрасте 12 лет и старше;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N11 </w:t>
      </w:r>
      <w:r>
        <w:rPr>
          <w:rFonts w:ascii="Times New Roman" w:hAnsi="Times New Roman"/>
          <w:sz w:val="28"/>
          <w:szCs w:val="28"/>
        </w:rPr>
        <w:t>- норматив расходов на приобретение одежды, обуви, мягкого и жесткого инвентаря на год для одного обучающегося с ограниченными возможностями здоровья, проживающего в дошкольной образовательной организации, в возрасте до 3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N12 - норматив расходов на пр</w:t>
      </w:r>
      <w:r>
        <w:rPr>
          <w:rFonts w:ascii="Times New Roman" w:hAnsi="Times New Roman"/>
          <w:sz w:val="28"/>
          <w:szCs w:val="28"/>
        </w:rPr>
        <w:t>иобретение одежды, обуви, мягкого и жесткого инвентаря на год для одного обучающегося с ограниченными возможностями здоровья, проживающего в дошкольной образовательной организации, в возрасте 3 - 7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N13 - норматив расходов на приобретение одежды, обуви</w:t>
      </w:r>
      <w:r>
        <w:rPr>
          <w:rFonts w:ascii="Times New Roman" w:hAnsi="Times New Roman"/>
          <w:sz w:val="28"/>
          <w:szCs w:val="28"/>
        </w:rPr>
        <w:t>, мягкого и жесткого инвентаря на год для одного обучающегося с ограниченными возможностями здоровья, проживающего в общеобразовательной организации, в возрасте от 7 лет и старше;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N14 - норматив расходов в день на обеспечение бесплатным двухразовым питание</w:t>
      </w:r>
      <w:r>
        <w:rPr>
          <w:rFonts w:ascii="Times New Roman" w:hAnsi="Times New Roman"/>
          <w:sz w:val="28"/>
          <w:szCs w:val="28"/>
        </w:rPr>
        <w:t>м (завтраки и обеды) одного обучающегося общеобразовательной организации - ребенка-инвалида в возрасте 7 - 11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N15 - норматив расходов в день на обеспечение бесплатным двухразовым питанием (завтраки и обеды) одного обучающегося общеобразовательной </w:t>
      </w:r>
      <w:r>
        <w:rPr>
          <w:rFonts w:ascii="Times New Roman" w:hAnsi="Times New Roman"/>
          <w:sz w:val="28"/>
          <w:szCs w:val="28"/>
        </w:rPr>
        <w:t>организации - ребенка-инвалида в возрасте 12 лет и старше;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N16 - норматив расходов в день на обеспечение бесплатным питанием одного обучающегося общеобразовательной организации в возрасте 7 - 11 лет - ребенка из многодетной семьи;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N17 - норматив расходов в</w:t>
      </w:r>
      <w:r>
        <w:rPr>
          <w:rFonts w:ascii="Times New Roman" w:hAnsi="Times New Roman"/>
          <w:sz w:val="28"/>
          <w:szCs w:val="28"/>
        </w:rPr>
        <w:t xml:space="preserve"> день на обеспечение бесплатным питанием одного обучающегося общеобразовательной организации в возрасте 12 лет и старше - ребенка из многодетной семьи;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N18 - норматив расходов в день на обеспечение питанием на льготных условиях одного обучающегося общеобра</w:t>
      </w:r>
      <w:r>
        <w:rPr>
          <w:rFonts w:ascii="Times New Roman" w:hAnsi="Times New Roman"/>
          <w:sz w:val="28"/>
          <w:szCs w:val="28"/>
        </w:rPr>
        <w:t>зовательной организации в возрасте 7 - 11 лет - ребенка из малоимущей семьи;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N19 - норматив расходов в день на обеспечение питанием на льготных условиях одного обучающегося общеобразовательной организации в возрасте 12 лет и старше - ребенка из малоимущей </w:t>
      </w:r>
      <w:r>
        <w:rPr>
          <w:rFonts w:ascii="Times New Roman" w:hAnsi="Times New Roman"/>
          <w:sz w:val="28"/>
          <w:szCs w:val="28"/>
        </w:rPr>
        <w:t>семьи;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N20 - норматив расходов в день на обеспечение питанием на льготных условиях одного обучающегося по программам основного общего образования и среднего общего образования - ребенка военнослужащего;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N1 - N15 - рассчитываются уполномоченным органом в ст</w:t>
      </w:r>
      <w:r>
        <w:rPr>
          <w:rFonts w:ascii="Times New Roman" w:hAnsi="Times New Roman"/>
          <w:sz w:val="28"/>
          <w:szCs w:val="28"/>
        </w:rPr>
        <w:t>оимостном выражении на основе норм питания на одного обучающегося, проживающего в общеобразовательной организации для детей, нуждающихся в длительном лечении, обучающегося с ограниченными возможностями здоровья, проживающего в дошкольной образовательной, о</w:t>
      </w:r>
      <w:r>
        <w:rPr>
          <w:rFonts w:ascii="Times New Roman" w:hAnsi="Times New Roman"/>
          <w:sz w:val="28"/>
          <w:szCs w:val="28"/>
        </w:rPr>
        <w:t>бщеобразовательной организации, обучающегося с ограниченными возможностями здоровья, не проживающего в дошкольной образовательной, общеобразовательной организации, обучающегося общеобразовательной организации - ребенка-инвалида, норм обеспечения одеждой, о</w:t>
      </w:r>
      <w:r>
        <w:rPr>
          <w:rFonts w:ascii="Times New Roman" w:hAnsi="Times New Roman"/>
          <w:sz w:val="28"/>
          <w:szCs w:val="28"/>
        </w:rPr>
        <w:t>бувью, мягким и жестким инвентарем на одного обучающегося с ограниченными возможностями здоровья, проживающего в дошкольной образовательной, общеобразовательной организации, по средним потребительским ценам (тарифам) на продовольственные, непродовольственн</w:t>
      </w:r>
      <w:r>
        <w:rPr>
          <w:rFonts w:ascii="Times New Roman" w:hAnsi="Times New Roman"/>
          <w:sz w:val="28"/>
          <w:szCs w:val="28"/>
        </w:rPr>
        <w:t>ые товары и услуги в Новосибирской области и устанавливаются Правительством Новосибирской области;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N16 - N20 - устанавливаются Правительством Новосибирской области на одного обучающегося общеобразовательной организации - ребенка из многодетной семьи, ребен</w:t>
      </w:r>
      <w:r>
        <w:rPr>
          <w:rFonts w:ascii="Times New Roman" w:hAnsi="Times New Roman"/>
          <w:sz w:val="28"/>
          <w:szCs w:val="28"/>
        </w:rPr>
        <w:t>ка из малоимущей семьи, ребенка военнослужащего;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Ч1i - прогнозируемое на очередной финансовый год количество обучающихся, проживающих в общеобразовательных организациях для детей, нуждающихся в длительном лечении, в i-том муниципальном образовании в возрас</w:t>
      </w:r>
      <w:r>
        <w:rPr>
          <w:rFonts w:ascii="Times New Roman" w:hAnsi="Times New Roman"/>
          <w:sz w:val="28"/>
          <w:szCs w:val="28"/>
        </w:rPr>
        <w:t>те 7 - 11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Ч2i - прогнозируемое на очередной финансовый год количество обучающихся, проживающих в общеобразовательных организациях для детей, </w:t>
      </w:r>
      <w:r>
        <w:rPr>
          <w:rFonts w:ascii="Times New Roman" w:hAnsi="Times New Roman"/>
          <w:sz w:val="28"/>
          <w:szCs w:val="28"/>
        </w:rPr>
        <w:lastRenderedPageBreak/>
        <w:t>нуждающихся в длительном лечении, в i-том муниципальном образовании в возрасте 12 лет и старше;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Ч3i - прогнози</w:t>
      </w:r>
      <w:r>
        <w:rPr>
          <w:rFonts w:ascii="Times New Roman" w:hAnsi="Times New Roman"/>
          <w:sz w:val="28"/>
          <w:szCs w:val="28"/>
        </w:rPr>
        <w:t>руемое на очередной финансовый год количество обучающихся с ограниченными возможностями здоровья, проживающих в дошкольных образовательных организациях, в i-том муниципальном образовании в возрасте до 3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Ч3.1i - прогнозируемое на очередной финансовый г</w:t>
      </w:r>
      <w:r>
        <w:rPr>
          <w:rFonts w:ascii="Times New Roman" w:hAnsi="Times New Roman"/>
          <w:sz w:val="28"/>
          <w:szCs w:val="28"/>
        </w:rPr>
        <w:t>од количество обучающихся с ограниченными возможностями здоровья, проживающих в дошкольных образовательных организациях, в i-том муниципальном образовании при пятидневной рабочей неделе в возрасте до 3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Ч3.2i - прогнозируемое на очередной финансовый го</w:t>
      </w:r>
      <w:r>
        <w:rPr>
          <w:rFonts w:ascii="Times New Roman" w:hAnsi="Times New Roman"/>
          <w:sz w:val="28"/>
          <w:szCs w:val="28"/>
        </w:rPr>
        <w:t>д количество обучающихся с ограниченными возможностями здоровья, проживающих в дошкольных образовательных организациях, в i-том муниципальном образовании при семидневной рабочей неделе в возрасте до 3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Ч4i - прогнозируемое на очередной финансовый год к</w:t>
      </w:r>
      <w:r>
        <w:rPr>
          <w:rFonts w:ascii="Times New Roman" w:hAnsi="Times New Roman"/>
          <w:sz w:val="28"/>
          <w:szCs w:val="28"/>
        </w:rPr>
        <w:t>оличество обучающихся с ограниченными возможностями здоровья, не проживающих в дошкольных образовательных организациях, в i-том муниципальном образовании в возрасте до 3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Ч5i - прогнозируемое на очередной финансовый год количество обучающихся с огранич</w:t>
      </w:r>
      <w:r>
        <w:rPr>
          <w:rFonts w:ascii="Times New Roman" w:hAnsi="Times New Roman"/>
          <w:sz w:val="28"/>
          <w:szCs w:val="28"/>
        </w:rPr>
        <w:t>енными возможностями здоровья, проживающих в дошкольных образовательных организациях, в i-том муниципальном образовании в возрасте 3 - 7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Ч5.1i - прогнозируемое на очередной финансовый год количество обучающихся с ограниченными возможностями здоровья, </w:t>
      </w:r>
      <w:r>
        <w:rPr>
          <w:rFonts w:ascii="Times New Roman" w:hAnsi="Times New Roman"/>
          <w:sz w:val="28"/>
          <w:szCs w:val="28"/>
        </w:rPr>
        <w:t>проживающих в дошкольных образовательных организациях, в i-том муниципальном образовании при пятидневной рабочей неделе в возрасте 3 - 7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Ч5.2i - прогнозируемое на очередной финансовый год количество обучающихся с ограниченными возможностями здоровья, </w:t>
      </w:r>
      <w:r>
        <w:rPr>
          <w:rFonts w:ascii="Times New Roman" w:hAnsi="Times New Roman"/>
          <w:sz w:val="28"/>
          <w:szCs w:val="28"/>
        </w:rPr>
        <w:t>проживающих в дошкольных образовательных организациях, в i-том муниципальном образовании при семидневной рабочей неделе в возрасте 3 - 7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Ч6i - прогнозируемое на очередной финансовый год количество обучающихся с ограниченными возможностями здоровья, не</w:t>
      </w:r>
      <w:r>
        <w:rPr>
          <w:rFonts w:ascii="Times New Roman" w:hAnsi="Times New Roman"/>
          <w:sz w:val="28"/>
          <w:szCs w:val="28"/>
        </w:rPr>
        <w:t xml:space="preserve"> проживающих в дошкольных образовательных организациях или дошкольных группах общеобразовательных организаций, в i-том муниципальном образовании в возрасте 3 - 7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Ч7i - прогнозируемое на очередной финансовый год количество обучающихся с ограниченными в</w:t>
      </w:r>
      <w:r>
        <w:rPr>
          <w:rFonts w:ascii="Times New Roman" w:hAnsi="Times New Roman"/>
          <w:sz w:val="28"/>
          <w:szCs w:val="28"/>
        </w:rPr>
        <w:t>озможностями здоровья, проживающих в общеобразовательных организациях, в i-том муниципальном образовании в возрасте 7 - 11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Ч8.1i - прогнозируемое на очередной финансовый год количество обучающихся с ограниченными возможностями здоровья, не проживающих</w:t>
      </w:r>
      <w:r>
        <w:rPr>
          <w:rFonts w:ascii="Times New Roman" w:hAnsi="Times New Roman"/>
          <w:sz w:val="28"/>
          <w:szCs w:val="28"/>
        </w:rPr>
        <w:t xml:space="preserve"> в общеобразовательных организациях, в i-том муниципальном образовании при пятидневной учебной неделе в возрасте 7 - 11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Ч8.2i - прогнозируемое на очередной финансовый год количество обучающихся с ограниченными возможностями здоровья, не проживающих в </w:t>
      </w:r>
      <w:r>
        <w:rPr>
          <w:rFonts w:ascii="Times New Roman" w:hAnsi="Times New Roman"/>
          <w:sz w:val="28"/>
          <w:szCs w:val="28"/>
        </w:rPr>
        <w:t>общеобразовательных организациях, в i-том муниципальном образовании при шестидневной учебной неделе в возрасте 7 - 11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Ч9i - прогнозируемое на очередной финансовый год количество обучающихся с ограниченными возможностями здоровья, проживающих в общеобр</w:t>
      </w:r>
      <w:r>
        <w:rPr>
          <w:rFonts w:ascii="Times New Roman" w:hAnsi="Times New Roman"/>
          <w:sz w:val="28"/>
          <w:szCs w:val="28"/>
        </w:rPr>
        <w:t>азовательных организациях, в i-том муниципальном образовании в возрасте 12 лет и старше;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Ч10.1i - прогнозируемое на очередной финансовый год количество обучающихся с ограниченными возможностями здоровья, не проживающих в общеобразовательных организациях, в</w:t>
      </w:r>
      <w:r>
        <w:rPr>
          <w:rFonts w:ascii="Times New Roman" w:hAnsi="Times New Roman"/>
          <w:sz w:val="28"/>
          <w:szCs w:val="28"/>
        </w:rPr>
        <w:t xml:space="preserve"> i-том муниципальном образовании при пятидневной учебной неделе в возрасте 12 лет и старше;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Ч10.2i - прогнозируемое на очередной финансовый год количество обучающихся с ограниченными возможностями здоровья, не проживающих в общеобразовательных организациях</w:t>
      </w:r>
      <w:r>
        <w:rPr>
          <w:rFonts w:ascii="Times New Roman" w:hAnsi="Times New Roman"/>
          <w:sz w:val="28"/>
          <w:szCs w:val="28"/>
        </w:rPr>
        <w:t>, в i-том муниципальном образовании при шестидневной учебной неделе в возрасте 12 лет и старше;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Ч11i - прогнозируемое на очередной финансовый год количество обучающихся в возрасте 7 - 11 лет - детей из многодетных семей, обучающихся на пятидневной учебной </w:t>
      </w:r>
      <w:r>
        <w:rPr>
          <w:rFonts w:ascii="Times New Roman" w:hAnsi="Times New Roman"/>
          <w:sz w:val="28"/>
          <w:szCs w:val="28"/>
        </w:rPr>
        <w:t>неделе в общеобразовательных организациях,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Ч12i - прогнозируемое на очередной финансовый год количество обучающихся в возрасте 12 лет и старше - детей из многодетных семей, обучающихся на пятидневной учебной неделе в обще</w:t>
      </w:r>
      <w:r>
        <w:rPr>
          <w:rFonts w:ascii="Times New Roman" w:hAnsi="Times New Roman"/>
          <w:sz w:val="28"/>
          <w:szCs w:val="28"/>
        </w:rPr>
        <w:t>образовательных организациях,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Ч13i - прогнозируемое на очередной финансовый год количество обучающихся в возрасте 7 - 11 лет - детей из многодетных семей, обучающихся </w:t>
      </w:r>
      <w:r>
        <w:rPr>
          <w:rFonts w:ascii="Times New Roman" w:hAnsi="Times New Roman"/>
          <w:sz w:val="28"/>
          <w:szCs w:val="28"/>
        </w:rPr>
        <w:lastRenderedPageBreak/>
        <w:t>на шестидневной учебной неделе в общеобразовательных о</w:t>
      </w:r>
      <w:r>
        <w:rPr>
          <w:rFonts w:ascii="Times New Roman" w:hAnsi="Times New Roman"/>
          <w:sz w:val="28"/>
          <w:szCs w:val="28"/>
        </w:rPr>
        <w:t>рганизациях,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Ч14i - прогнозируемое на очередной финансовый год количество обучающихся в возрасте 12 лет и старше - детей из многодетных семей, обучающихся на шестидневной учебной неделе в общеобразовательных организациях,</w:t>
      </w:r>
      <w:r>
        <w:rPr>
          <w:rFonts w:ascii="Times New Roman" w:hAnsi="Times New Roman"/>
          <w:sz w:val="28"/>
          <w:szCs w:val="28"/>
        </w:rPr>
        <w:t xml:space="preserve">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Ч15i - прогнозируемое на очередной финансовый год количество обучающихся в возрасте 7 - 11 лет - детей из малоимущих семей, обучающихся на пятидневной учебной неделе в общеобразовательных организациях, в i-том муниципаль</w:t>
      </w:r>
      <w:r>
        <w:rPr>
          <w:rFonts w:ascii="Times New Roman" w:hAnsi="Times New Roman"/>
          <w:sz w:val="28"/>
          <w:szCs w:val="28"/>
        </w:rPr>
        <w:t>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Ч16i - прогнозируемое на очередной финансовый год количество обучающихся в возрасте 12 лет и старше - детей из малоимущих семей, обучающихся на пятидневной учебной неделе в общеобразовательных организациях, в i-том муниципальном образовани</w:t>
      </w:r>
      <w:r>
        <w:rPr>
          <w:rFonts w:ascii="Times New Roman" w:hAnsi="Times New Roman"/>
          <w:sz w:val="28"/>
          <w:szCs w:val="28"/>
        </w:rPr>
        <w:t>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Ч17i - прогнозируемое на очередной финансовый год количество обучающихся в возрасте 7 - 11 лет - детей из малоимущих семей, обучающихся на шестидневной учебной неделе в общеобразовательных организациях,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Ч18i - прогнози</w:t>
      </w:r>
      <w:r>
        <w:rPr>
          <w:rFonts w:ascii="Times New Roman" w:hAnsi="Times New Roman"/>
          <w:sz w:val="28"/>
          <w:szCs w:val="28"/>
        </w:rPr>
        <w:t>руемое на очередной финансовый год количество обучающихся в возрасте 12 лет и старше - детей из малоимущих семей, обучающихся на шестидневной учебной неделе в общеобразовательных организациях,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Ч19i - прогнозируемое на </w:t>
      </w:r>
      <w:r>
        <w:rPr>
          <w:rFonts w:ascii="Times New Roman" w:hAnsi="Times New Roman"/>
          <w:sz w:val="28"/>
          <w:szCs w:val="28"/>
        </w:rPr>
        <w:t>очередной финансовый год количество обучающихся - детей-инвалидов, обучающихся на пятидневной учебной неделе в общеобразовательных организациях, в i-том муниципальном образовании в возрасте 7 - 11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Ч20i - прогнозируемое на очередной финансовый год коли</w:t>
      </w:r>
      <w:r>
        <w:rPr>
          <w:rFonts w:ascii="Times New Roman" w:hAnsi="Times New Roman"/>
          <w:sz w:val="28"/>
          <w:szCs w:val="28"/>
        </w:rPr>
        <w:t>чество обучающихся - детей-инвалидов, обучающихся на шестидневной учебной неделе в общеобразовательных организациях, в i-том муниципальном образовании в возрасте 7 - 11 лет;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Ч21i - прогнозируемое на очередной финансовый год количество обучающихся - детей-и</w:t>
      </w:r>
      <w:r>
        <w:rPr>
          <w:rFonts w:ascii="Times New Roman" w:hAnsi="Times New Roman"/>
          <w:sz w:val="28"/>
          <w:szCs w:val="28"/>
        </w:rPr>
        <w:t>нвалидов, обучающихся на пятидневной учебной неделе в общеобразовательных организациях, в i-том муниципальном образовании в возрасте 12 лет и старше;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Ч22i - прогнозируемое на очередной финансовый год количество обучающихся - детей-инвалидов, обучающихся на</w:t>
      </w:r>
      <w:r>
        <w:rPr>
          <w:rFonts w:ascii="Times New Roman" w:hAnsi="Times New Roman"/>
          <w:sz w:val="28"/>
          <w:szCs w:val="28"/>
        </w:rPr>
        <w:t xml:space="preserve"> шестидневной учебной неделе в общеобразовательных организациях, в i-том муниципальном образовании в возрасте 12 лет и старше;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Ч23i - прогнозируемое на очередной финансовый год количество обучающихся - детей военнослужащих, обучающихся на пятидневной учебн</w:t>
      </w:r>
      <w:r>
        <w:rPr>
          <w:rFonts w:ascii="Times New Roman" w:hAnsi="Times New Roman"/>
          <w:sz w:val="28"/>
          <w:szCs w:val="28"/>
        </w:rPr>
        <w:t>ой неделе по программам основного общего образования и среднего общего образования в образовательных организациях,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Ч24i - прогнозируемое на очередной финансовый год количество обучающихся - детей военнослужащих, обучающих</w:t>
      </w:r>
      <w:r>
        <w:rPr>
          <w:rFonts w:ascii="Times New Roman" w:hAnsi="Times New Roman"/>
          <w:sz w:val="28"/>
          <w:szCs w:val="28"/>
        </w:rPr>
        <w:t>ся на шестидневной учебной неделе по программам основного общего образования и среднего общего образования в образовательных организациях,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К1i - коэффициент, учитывающий посещаемость обучающихся, проживающих в общеобразов</w:t>
      </w:r>
      <w:r>
        <w:rPr>
          <w:rFonts w:ascii="Times New Roman" w:hAnsi="Times New Roman"/>
          <w:sz w:val="28"/>
          <w:szCs w:val="28"/>
        </w:rPr>
        <w:t>ательных организациях для детей, нуждающихся в длительном лечении, устанавливаемый Правительством Новосибирской области,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К2i - коэффициент, учитывающий посещаемость обучающихся с ограниченными возможностями здоровья, прож</w:t>
      </w:r>
      <w:r>
        <w:rPr>
          <w:rFonts w:ascii="Times New Roman" w:hAnsi="Times New Roman"/>
          <w:sz w:val="28"/>
          <w:szCs w:val="28"/>
        </w:rPr>
        <w:t>ивающих в дошкольных образовательных, общеобразовательных организациях, устанавливаемый Правительством Новосибирской области,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К3i - коэффициент, учитывающий посещаемость обучающихся с ограниченными возможностями здоровья </w:t>
      </w:r>
      <w:r>
        <w:rPr>
          <w:rFonts w:ascii="Times New Roman" w:hAnsi="Times New Roman"/>
          <w:sz w:val="28"/>
          <w:szCs w:val="28"/>
        </w:rPr>
        <w:t>в возрасте до 7 лет, не проживающих в дошкольных образовательных организациях, устанавливаемый Правительством Новосибирской области,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К4i - коэффициент, учитывающий посещаемость обучающихся с ограниченными возможностями зд</w:t>
      </w:r>
      <w:r>
        <w:rPr>
          <w:rFonts w:ascii="Times New Roman" w:hAnsi="Times New Roman"/>
          <w:sz w:val="28"/>
          <w:szCs w:val="28"/>
        </w:rPr>
        <w:t>оровья в возрасте от 7 лет и старше, не проживающих в общеобразовательных организациях, устанавливаемый Правительством Новосибирской области,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К5i - коэффициент, учитывающий посещаемость обучающихся общеобразовательных орг</w:t>
      </w:r>
      <w:r>
        <w:rPr>
          <w:rFonts w:ascii="Times New Roman" w:hAnsi="Times New Roman"/>
          <w:sz w:val="28"/>
          <w:szCs w:val="28"/>
        </w:rPr>
        <w:t>анизаций - детей-инвалидов, устанавливаемый Правительством Новосибирской области,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К6i - коэффициент, учитывающий посещаемость обучающихся общеобразовательных организаций - детей из многодетных семей, детей из </w:t>
      </w:r>
      <w:r>
        <w:rPr>
          <w:rFonts w:ascii="Times New Roman" w:hAnsi="Times New Roman"/>
          <w:sz w:val="28"/>
          <w:szCs w:val="28"/>
        </w:rPr>
        <w:lastRenderedPageBreak/>
        <w:t>малоимущих с</w:t>
      </w:r>
      <w:r>
        <w:rPr>
          <w:rFonts w:ascii="Times New Roman" w:hAnsi="Times New Roman"/>
          <w:sz w:val="28"/>
          <w:szCs w:val="28"/>
        </w:rPr>
        <w:t>емей, устанавливаемый Правительством Новосибирской области,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К7i - коэффициент, учитывающий посещаемость обучающихся общеобразовательных организаций - детей военнослужащих, обучающихся по программам основного общего образо</w:t>
      </w:r>
      <w:r>
        <w:rPr>
          <w:rFonts w:ascii="Times New Roman" w:hAnsi="Times New Roman"/>
          <w:sz w:val="28"/>
          <w:szCs w:val="28"/>
        </w:rPr>
        <w:t>вания и среднего общего образования в образовательных организациях, устанавливаемый Правительством Новосибирской области, в i-том муниципальном образовании;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D5 - количество учебных дней в году при пятидневной учебной неделе;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D6 - количество учебных дней в </w:t>
      </w:r>
      <w:r>
        <w:rPr>
          <w:rFonts w:ascii="Times New Roman" w:hAnsi="Times New Roman"/>
          <w:sz w:val="28"/>
          <w:szCs w:val="28"/>
        </w:rPr>
        <w:t>году при шестидневной учебной неделе;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9 - количество учебных месяцев в году в общеобразовательной организации;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12 - количество учебных месяцев в году в дошкольной образовательной организации;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i - муниципальный район, муниципальный округ, городской округ Но</w:t>
      </w:r>
      <w:r>
        <w:rPr>
          <w:rFonts w:ascii="Times New Roman" w:hAnsi="Times New Roman"/>
          <w:sz w:val="28"/>
          <w:szCs w:val="28"/>
        </w:rPr>
        <w:t>восибирской области.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наличия в общеобразовательной организации обучающихся с ограниченными возможностями здоровья младше 7 лет, проживающих либо не проживающих в данной общеобразовательной организации, при расчете норматива расходов на питание для</w:t>
      </w:r>
      <w:r>
        <w:rPr>
          <w:rFonts w:ascii="Times New Roman" w:hAnsi="Times New Roman"/>
          <w:sz w:val="28"/>
          <w:szCs w:val="28"/>
        </w:rPr>
        <w:t xml:space="preserve"> данной категории обучающихся применяется норматив N5 или N6 соответственно, при этом количество таких обучающихся учитывается в Ч5 или Ч6 соответственно.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наличия в дошкольной образовательной организации обучающихся с ограниченными возможностями з</w:t>
      </w:r>
      <w:r>
        <w:rPr>
          <w:rFonts w:ascii="Times New Roman" w:hAnsi="Times New Roman"/>
          <w:sz w:val="28"/>
          <w:szCs w:val="28"/>
        </w:rPr>
        <w:t>доровья старше 8 лет, проживающих либо не проживающих в данной дошкольной образовательной организации, при расчете норматива расходов на питание для данной категории обучающихся применяется норматив N7 или N8 соответственно, при этом количество таких обуча</w:t>
      </w:r>
      <w:r>
        <w:rPr>
          <w:rFonts w:ascii="Times New Roman" w:hAnsi="Times New Roman"/>
          <w:sz w:val="28"/>
          <w:szCs w:val="28"/>
        </w:rPr>
        <w:t>ющихся учитывается в Ч7 или Ч8 соответственно.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наличия в общеобразовательной организации обучающихся с ограниченными возможностями здоровья младше 7 лет, проживающих в данной общеобразовательной организации, при расчете норматива расходов на приоб</w:t>
      </w:r>
      <w:r>
        <w:rPr>
          <w:rFonts w:ascii="Times New Roman" w:hAnsi="Times New Roman"/>
          <w:sz w:val="28"/>
          <w:szCs w:val="28"/>
        </w:rPr>
        <w:t>ретение одежды, обуви, мягкого и жесткого инвентаря на год для одного обучающегося с ограниченными возможностями здоровья применяется норматив N12, при этом количество таких обучающихся учитывается в Ч5.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В случае наличия в дошкольной образовательной органи</w:t>
      </w:r>
      <w:r>
        <w:rPr>
          <w:rFonts w:ascii="Times New Roman" w:hAnsi="Times New Roman"/>
          <w:sz w:val="28"/>
          <w:szCs w:val="28"/>
        </w:rPr>
        <w:t xml:space="preserve">зации обучающихся с ограниченными возможностями здоровья старше 8 лет, проживающих в данной дошкольной образовательной организации, при расчете норматива расходов на приобретение одежды, обуви, мягкого и жесткого инвентаря на год для одного обучающегося с </w:t>
      </w:r>
      <w:r>
        <w:rPr>
          <w:rFonts w:ascii="Times New Roman" w:hAnsi="Times New Roman"/>
          <w:sz w:val="28"/>
          <w:szCs w:val="28"/>
        </w:rPr>
        <w:t>ограниченными возможностями здоровья применяется норматив N13, при этом количество таких обучающихся учитывается в Ч6.</w:t>
      </w:r>
    </w:p>
    <w:p w:rsidR="00D33848" w:rsidRDefault="0085277A">
      <w:pPr>
        <w:spacing w:before="20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определении численности обучающихся с ограниченными возможностями здоровья, детей-инвалидов в возрастных категориях "7 - 11 лет" и "1</w:t>
      </w:r>
      <w:r>
        <w:rPr>
          <w:rFonts w:ascii="Times New Roman" w:hAnsi="Times New Roman"/>
          <w:sz w:val="28"/>
          <w:szCs w:val="28"/>
        </w:rPr>
        <w:t>2 лет и старше" в том числе учитываются и обучающиеся с ограниченными возможностями здоровья, дети-инвалиды, для которых по заключению медицинской организации организовано обучение на дому.</w:t>
      </w:r>
    </w:p>
    <w:p w:rsidR="00D33848" w:rsidRDefault="008527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D33848" w:rsidRDefault="0085277A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министра образования </w:t>
      </w:r>
    </w:p>
    <w:p w:rsidR="00D33848" w:rsidRDefault="0085277A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Ю.И. Савостьянов</w:t>
      </w:r>
    </w:p>
    <w:p w:rsidR="00D33848" w:rsidRDefault="00D33848">
      <w:pPr>
        <w:pStyle w:val="af"/>
        <w:jc w:val="both"/>
        <w:rPr>
          <w:rFonts w:ascii="Times New Roman" w:hAnsi="Times New Roman" w:cs="Times New Roman"/>
          <w:sz w:val="28"/>
          <w:szCs w:val="28"/>
        </w:rPr>
      </w:pPr>
    </w:p>
    <w:sectPr w:rsidR="00D33848">
      <w:headerReference w:type="default" r:id="rId11"/>
      <w:headerReference w:type="first" r:id="rId12"/>
      <w:pgSz w:w="11906" w:h="16838"/>
      <w:pgMar w:top="1134" w:right="850" w:bottom="1134" w:left="1418" w:header="0" w:footer="0" w:gutter="0"/>
      <w:pgNumType w:start="1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85277A">
      <w:pPr>
        <w:spacing w:after="0" w:line="240" w:lineRule="auto"/>
      </w:pPr>
      <w:r>
        <w:separator/>
      </w:r>
    </w:p>
  </w:endnote>
  <w:endnote w:type="continuationSeparator" w:id="0">
    <w:p w:rsidR="00000000" w:rsidRDefault="008527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01"/>
    <w:family w:val="swiss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85277A">
      <w:pPr>
        <w:spacing w:after="0" w:line="240" w:lineRule="auto"/>
      </w:pPr>
      <w:r>
        <w:separator/>
      </w:r>
    </w:p>
  </w:footnote>
  <w:footnote w:type="continuationSeparator" w:id="0">
    <w:p w:rsidR="00000000" w:rsidRDefault="008527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48" w:rsidRDefault="00D33848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48" w:rsidRDefault="00D33848">
    <w:pPr>
      <w:pStyle w:val="a4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48" w:rsidRDefault="00D33848">
    <w:pPr>
      <w:pStyle w:val="a4"/>
      <w:jc w:val="center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48" w:rsidRDefault="00D33848"/>
</w:hdr>
</file>

<file path=word/header5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3848" w:rsidRDefault="00D33848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0"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compatSetting w:name="compatibilityMode" w:uri="http://schemas.microsoft.com/office/word" w:val="12"/>
  </w:compat>
  <w:rsids>
    <w:rsidRoot w:val="00D33848"/>
    <w:rsid w:val="0085277A"/>
    <w:rsid w:val="00D33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656A3F-9E90-4C5B-ABE0-78076AC51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qFormat/>
    <w:rsid w:val="00377463"/>
  </w:style>
  <w:style w:type="character" w:customStyle="1" w:styleId="a3">
    <w:name w:val="Верхний колонтитул Знак"/>
    <w:basedOn w:val="a0"/>
    <w:link w:val="a4"/>
    <w:uiPriority w:val="99"/>
    <w:qFormat/>
    <w:rsid w:val="00055CBE"/>
  </w:style>
  <w:style w:type="character" w:customStyle="1" w:styleId="a5">
    <w:name w:val="Нижний колонтитул Знак"/>
    <w:basedOn w:val="a0"/>
    <w:link w:val="a6"/>
    <w:uiPriority w:val="99"/>
    <w:qFormat/>
    <w:rsid w:val="00055CBE"/>
  </w:style>
  <w:style w:type="character" w:customStyle="1" w:styleId="a7">
    <w:name w:val="Текст выноски Знак"/>
    <w:basedOn w:val="a0"/>
    <w:link w:val="a8"/>
    <w:uiPriority w:val="99"/>
    <w:semiHidden/>
    <w:qFormat/>
    <w:rsid w:val="00CC73FC"/>
    <w:rPr>
      <w:rFonts w:ascii="Segoe UI" w:hAnsi="Segoe UI" w:cs="Segoe UI"/>
      <w:sz w:val="18"/>
      <w:szCs w:val="18"/>
    </w:rPr>
  </w:style>
  <w:style w:type="character" w:styleId="a9">
    <w:name w:val="Hyperlink"/>
    <w:rPr>
      <w:color w:val="000080"/>
      <w:u w:val="single"/>
    </w:rPr>
  </w:style>
  <w:style w:type="paragraph" w:styleId="aa">
    <w:name w:val="Title"/>
    <w:basedOn w:val="a"/>
    <w:next w:val="ab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b">
    <w:name w:val="Body Text"/>
    <w:basedOn w:val="a"/>
    <w:pPr>
      <w:spacing w:after="140"/>
    </w:pPr>
  </w:style>
  <w:style w:type="paragraph" w:styleId="ac">
    <w:name w:val="List"/>
    <w:basedOn w:val="ab"/>
  </w:style>
  <w:style w:type="paragraph" w:styleId="ad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ae">
    <w:name w:val="index heading"/>
    <w:basedOn w:val="a"/>
    <w:qFormat/>
    <w:pPr>
      <w:suppressLineNumbers/>
    </w:pPr>
  </w:style>
  <w:style w:type="paragraph" w:customStyle="1" w:styleId="user">
    <w:name w:val="Заголовок (user)"/>
    <w:basedOn w:val="a"/>
    <w:next w:val="ab"/>
    <w:qFormat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customStyle="1" w:styleId="user0">
    <w:name w:val="Указатель (user)"/>
    <w:basedOn w:val="a"/>
    <w:qFormat/>
    <w:pPr>
      <w:suppressLineNumbers/>
    </w:pPr>
  </w:style>
  <w:style w:type="paragraph" w:customStyle="1" w:styleId="ConsPlusNormal">
    <w:name w:val="ConsPlusNormal"/>
    <w:qFormat/>
    <w:rsid w:val="00726A9E"/>
    <w:pPr>
      <w:widowControl w:val="0"/>
    </w:pPr>
    <w:rPr>
      <w:rFonts w:eastAsia="Times New Roman" w:cs="Calibri"/>
      <w:szCs w:val="20"/>
      <w:lang w:eastAsia="ru-RU"/>
    </w:rPr>
  </w:style>
  <w:style w:type="paragraph" w:customStyle="1" w:styleId="ConsPlusTitle">
    <w:name w:val="ConsPlusTitle"/>
    <w:qFormat/>
    <w:rsid w:val="00726A9E"/>
    <w:pPr>
      <w:widowControl w:val="0"/>
    </w:pPr>
    <w:rPr>
      <w:rFonts w:eastAsia="Times New Roman" w:cs="Calibri"/>
      <w:b/>
      <w:szCs w:val="20"/>
      <w:lang w:eastAsia="ru-RU"/>
    </w:rPr>
  </w:style>
  <w:style w:type="paragraph" w:customStyle="1" w:styleId="ConsPlusTitlePage">
    <w:name w:val="ConsPlusTitlePage"/>
    <w:qFormat/>
    <w:rsid w:val="00726A9E"/>
    <w:pPr>
      <w:widowControl w:val="0"/>
    </w:pPr>
    <w:rPr>
      <w:rFonts w:ascii="Tahoma" w:eastAsia="Times New Roman" w:hAnsi="Tahoma" w:cs="Tahoma"/>
      <w:sz w:val="20"/>
      <w:szCs w:val="20"/>
      <w:lang w:eastAsia="ru-RU"/>
    </w:rPr>
  </w:style>
  <w:style w:type="paragraph" w:styleId="af">
    <w:name w:val="No Spacing"/>
    <w:uiPriority w:val="1"/>
    <w:qFormat/>
    <w:rsid w:val="00726A9E"/>
  </w:style>
  <w:style w:type="paragraph" w:customStyle="1" w:styleId="formattext">
    <w:name w:val="formattext"/>
    <w:basedOn w:val="a"/>
    <w:qFormat/>
    <w:rsid w:val="0037746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0">
    <w:name w:val="Колонтитулы"/>
    <w:basedOn w:val="a"/>
    <w:qFormat/>
  </w:style>
  <w:style w:type="paragraph" w:customStyle="1" w:styleId="user1">
    <w:name w:val="Колонтитулы (user)"/>
    <w:basedOn w:val="a"/>
    <w:qFormat/>
  </w:style>
  <w:style w:type="paragraph" w:styleId="a4">
    <w:name w:val="header"/>
    <w:basedOn w:val="a"/>
    <w:link w:val="a3"/>
    <w:uiPriority w:val="99"/>
    <w:unhideWhenUsed/>
    <w:rsid w:val="00055CBE"/>
    <w:pPr>
      <w:tabs>
        <w:tab w:val="center" w:pos="4677"/>
        <w:tab w:val="right" w:pos="9355"/>
      </w:tabs>
      <w:spacing w:after="0" w:line="240" w:lineRule="auto"/>
    </w:pPr>
  </w:style>
  <w:style w:type="paragraph" w:styleId="a6">
    <w:name w:val="footer"/>
    <w:basedOn w:val="a"/>
    <w:link w:val="a5"/>
    <w:uiPriority w:val="99"/>
    <w:unhideWhenUsed/>
    <w:rsid w:val="00055CBE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Balloon Text"/>
    <w:basedOn w:val="a"/>
    <w:link w:val="a7"/>
    <w:uiPriority w:val="99"/>
    <w:semiHidden/>
    <w:unhideWhenUsed/>
    <w:qFormat/>
    <w:rsid w:val="00CC73FC"/>
    <w:pPr>
      <w:spacing w:after="0" w:line="240" w:lineRule="auto"/>
    </w:pPr>
    <w:rPr>
      <w:rFonts w:ascii="Segoe UI" w:hAnsi="Segoe UI" w:cs="Segoe UI"/>
      <w:sz w:val="18"/>
      <w:szCs w:val="18"/>
    </w:rPr>
  </w:style>
  <w:style w:type="numbering" w:customStyle="1" w:styleId="af1">
    <w:name w:val="Без списка"/>
    <w:uiPriority w:val="99"/>
    <w:semiHidden/>
    <w:unhideWhenUsed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5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4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270281-232A-451B-85C3-25D8796F8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10</Pages>
  <Words>2821</Words>
  <Characters>16084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Новосибирской области от 02.04.2014 N 424-ОЗ(ред. от 28.11.2024)"О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</vt:lpstr>
    </vt:vector>
  </TitlesOfParts>
  <Company>КонсультантПлюс Версия 4025.00.02</Company>
  <LinksUpToDate>false</LinksUpToDate>
  <CharactersWithSpaces>18868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Новосибирской области от 02.04.2014 N 424-ОЗ(ред. от 28.11.2024)"О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в сфере социальной поддержки отдельных категорий детей, обучающихся в образовательных организациях"(принят постановлением Законодательного Собрания Новосибирской области от 27.03.2014 N 424-ЗС)(с изм. и доп., вступающими в силу с 01.01.2025)</dc:title>
  <dc:subject/>
  <dc:creator>Гавриленко Ольга Михайловна</dc:creator>
  <dc:description/>
  <cp:lastModifiedBy>Куян Марина Александровна</cp:lastModifiedBy>
  <cp:revision>18</cp:revision>
  <cp:lastPrinted>2025-10-17T03:34:00Z</cp:lastPrinted>
  <dcterms:created xsi:type="dcterms:W3CDTF">2025-10-16T10:25:00Z</dcterms:created>
  <dcterms:modified xsi:type="dcterms:W3CDTF">2025-10-17T03:34:00Z</dcterms:modified>
  <dc:language>ru-RU</dc:language>
</cp:coreProperties>
</file>